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C" w:rsidRPr="000E305B" w:rsidRDefault="00002214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669C" w:rsidRPr="000E305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 xml:space="preserve">БУ «Омский центр </w:t>
      </w:r>
      <w:proofErr w:type="gramStart"/>
      <w:r w:rsidRPr="000E305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E305B">
        <w:rPr>
          <w:rFonts w:ascii="Times New Roman" w:hAnsi="Times New Roman" w:cs="Times New Roman"/>
          <w:sz w:val="28"/>
          <w:szCs w:val="28"/>
        </w:rPr>
        <w:t xml:space="preserve"> и ТД»</w:t>
      </w: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F669C" w:rsidRPr="000E305B" w:rsidRDefault="00B02CA1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Ефремовой</w:t>
      </w:r>
      <w:r w:rsidR="006F669C">
        <w:rPr>
          <w:rFonts w:ascii="Times New Roman" w:hAnsi="Times New Roman" w:cs="Times New Roman"/>
          <w:sz w:val="28"/>
          <w:szCs w:val="28"/>
        </w:rPr>
        <w:t xml:space="preserve"> О.С</w:t>
      </w:r>
      <w:r w:rsidR="006F669C" w:rsidRPr="000E305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F669C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 xml:space="preserve">Краснофлотская ул., д. 8, </w:t>
      </w: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 xml:space="preserve">г. Омск, 644024 </w:t>
      </w: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305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E305B">
        <w:rPr>
          <w:rFonts w:ascii="Times New Roman" w:hAnsi="Times New Roman" w:cs="Times New Roman"/>
          <w:sz w:val="28"/>
          <w:szCs w:val="28"/>
        </w:rPr>
        <w:t xml:space="preserve">  </w:t>
      </w:r>
      <w:r w:rsidRPr="000E305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0E305B">
        <w:rPr>
          <w:rFonts w:ascii="Times New Roman" w:hAnsi="Times New Roman" w:cs="Times New Roman"/>
          <w:sz w:val="18"/>
          <w:szCs w:val="18"/>
        </w:rPr>
        <w:t>наименование или ФИО заявителя)</w:t>
      </w: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>адрес: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E305B">
        <w:rPr>
          <w:rFonts w:ascii="Times New Roman" w:hAnsi="Times New Roman" w:cs="Times New Roman"/>
          <w:sz w:val="28"/>
          <w:szCs w:val="28"/>
        </w:rPr>
        <w:t>,</w:t>
      </w: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>телефон: 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E305B">
        <w:rPr>
          <w:rFonts w:ascii="Times New Roman" w:hAnsi="Times New Roman" w:cs="Times New Roman"/>
          <w:sz w:val="28"/>
          <w:szCs w:val="28"/>
        </w:rPr>
        <w:t>________,</w:t>
      </w:r>
    </w:p>
    <w:p w:rsidR="006F669C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305B">
        <w:rPr>
          <w:rFonts w:ascii="Times New Roman" w:hAnsi="Times New Roman" w:cs="Times New Roman"/>
          <w:sz w:val="28"/>
          <w:szCs w:val="28"/>
        </w:rPr>
        <w:t>адрес электронной почты: _______</w:t>
      </w:r>
    </w:p>
    <w:p w:rsidR="006F669C" w:rsidRPr="00F45B9E" w:rsidRDefault="006F669C" w:rsidP="006F669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F669C" w:rsidRDefault="006F669C" w:rsidP="006F669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669C" w:rsidRPr="00A0588A" w:rsidRDefault="006F669C" w:rsidP="006F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88A">
        <w:rPr>
          <w:rFonts w:ascii="Times New Roman" w:hAnsi="Times New Roman" w:cs="Times New Roman"/>
          <w:sz w:val="28"/>
          <w:szCs w:val="28"/>
        </w:rPr>
        <w:t>Обращение</w:t>
      </w:r>
    </w:p>
    <w:p w:rsidR="006F669C" w:rsidRDefault="006F669C" w:rsidP="006F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88A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Pr="00A0588A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A0588A">
        <w:rPr>
          <w:rFonts w:ascii="Times New Roman" w:hAnsi="Times New Roman" w:cs="Times New Roman"/>
          <w:sz w:val="28"/>
          <w:szCs w:val="28"/>
        </w:rPr>
        <w:t xml:space="preserve"> разъяснений, связанных с определением кадастровой стоимости</w:t>
      </w:r>
    </w:p>
    <w:p w:rsidR="006F669C" w:rsidRPr="00A0588A" w:rsidRDefault="006F669C" w:rsidP="006F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69C" w:rsidRDefault="006F669C" w:rsidP="006F66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88A">
        <w:rPr>
          <w:rFonts w:ascii="Times New Roman" w:hAnsi="Times New Roman" w:cs="Times New Roman"/>
          <w:sz w:val="28"/>
          <w:szCs w:val="28"/>
        </w:rPr>
        <w:t>Руководствуясь</w:t>
      </w:r>
      <w:r w:rsidRPr="00A0588A">
        <w:rPr>
          <w:rFonts w:ascii="Times New Roman" w:hAnsi="Times New Roman" w:cs="Times New Roman"/>
          <w:sz w:val="28"/>
          <w:szCs w:val="28"/>
        </w:rPr>
        <w:tab/>
        <w:t>пол</w:t>
      </w:r>
      <w:r>
        <w:rPr>
          <w:rFonts w:ascii="Times New Roman" w:hAnsi="Times New Roman" w:cs="Times New Roman"/>
          <w:sz w:val="28"/>
          <w:szCs w:val="28"/>
        </w:rPr>
        <w:t>ожениями</w:t>
      </w:r>
      <w:r>
        <w:rPr>
          <w:rFonts w:ascii="Times New Roman" w:hAnsi="Times New Roman" w:cs="Times New Roman"/>
          <w:sz w:val="28"/>
          <w:szCs w:val="28"/>
        </w:rPr>
        <w:tab/>
        <w:t>статьи</w:t>
      </w:r>
      <w:r>
        <w:rPr>
          <w:rFonts w:ascii="Times New Roman" w:hAnsi="Times New Roman" w:cs="Times New Roman"/>
          <w:sz w:val="28"/>
          <w:szCs w:val="28"/>
        </w:rPr>
        <w:tab/>
        <w:t>20</w:t>
      </w:r>
      <w:r>
        <w:rPr>
          <w:rFonts w:ascii="Times New Roman" w:hAnsi="Times New Roman" w:cs="Times New Roman"/>
          <w:sz w:val="28"/>
          <w:szCs w:val="28"/>
        </w:rPr>
        <w:tab/>
        <w:t xml:space="preserve">Федерального </w:t>
      </w:r>
      <w:r w:rsidRPr="00A0588A">
        <w:rPr>
          <w:rFonts w:ascii="Times New Roman" w:hAnsi="Times New Roman" w:cs="Times New Roman"/>
          <w:sz w:val="28"/>
          <w:szCs w:val="28"/>
        </w:rPr>
        <w:t>закона</w:t>
      </w:r>
      <w:r w:rsidRPr="00A0588A">
        <w:rPr>
          <w:rFonts w:ascii="Times New Roman" w:hAnsi="Times New Roman" w:cs="Times New Roman"/>
          <w:sz w:val="28"/>
          <w:szCs w:val="28"/>
        </w:rPr>
        <w:tab/>
        <w:t>от 03.07.2016</w:t>
      </w:r>
      <w:r w:rsidRPr="00A0588A">
        <w:rPr>
          <w:rFonts w:ascii="Times New Roman" w:hAnsi="Times New Roman" w:cs="Times New Roman"/>
          <w:sz w:val="28"/>
          <w:szCs w:val="28"/>
        </w:rPr>
        <w:tab/>
        <w:t>№</w:t>
      </w:r>
      <w:r w:rsidRPr="00A0588A">
        <w:rPr>
          <w:rFonts w:ascii="Times New Roman" w:hAnsi="Times New Roman" w:cs="Times New Roman"/>
          <w:sz w:val="28"/>
          <w:szCs w:val="28"/>
        </w:rPr>
        <w:tab/>
        <w:t>237-ФЗ</w:t>
      </w:r>
      <w:r w:rsidRPr="00A0588A">
        <w:rPr>
          <w:rFonts w:ascii="Times New Roman" w:hAnsi="Times New Roman" w:cs="Times New Roman"/>
          <w:sz w:val="28"/>
          <w:szCs w:val="28"/>
        </w:rPr>
        <w:tab/>
      </w:r>
      <w:r w:rsidRPr="00A0588A">
        <w:rPr>
          <w:rFonts w:ascii="Times New Roman" w:hAnsi="Times New Roman" w:cs="Times New Roman"/>
          <w:sz w:val="28"/>
          <w:szCs w:val="28"/>
        </w:rPr>
        <w:tab/>
        <w:t>«О</w:t>
      </w:r>
      <w:r w:rsidRPr="00A0588A">
        <w:rPr>
          <w:rFonts w:ascii="Times New Roman" w:hAnsi="Times New Roman" w:cs="Times New Roman"/>
          <w:sz w:val="28"/>
          <w:szCs w:val="28"/>
        </w:rPr>
        <w:tab/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кадастровой</w:t>
      </w:r>
      <w:r w:rsidRPr="00A0588A">
        <w:rPr>
          <w:rFonts w:ascii="Times New Roman" w:hAnsi="Times New Roman" w:cs="Times New Roman"/>
          <w:sz w:val="28"/>
          <w:szCs w:val="28"/>
        </w:rPr>
        <w:tab/>
        <w:t>оценке»,</w:t>
      </w:r>
      <w:r w:rsidRPr="00A0588A">
        <w:rPr>
          <w:rFonts w:ascii="Times New Roman" w:hAnsi="Times New Roman" w:cs="Times New Roman"/>
          <w:sz w:val="28"/>
          <w:szCs w:val="28"/>
        </w:rPr>
        <w:tab/>
        <w:t>прошу предоставить разъяснения, связанные с определением кадастровой стоимости объекта недвижимости, кадастровый  номер</w:t>
      </w:r>
      <w:r>
        <w:rPr>
          <w:rFonts w:ascii="Times New Roman" w:hAnsi="Times New Roman" w:cs="Times New Roman"/>
          <w:sz w:val="28"/>
          <w:szCs w:val="28"/>
        </w:rPr>
        <w:t>________________________________, расположенного по адресу: __________________________________________________________________</w:t>
      </w:r>
    </w:p>
    <w:p w:rsidR="006F669C" w:rsidRDefault="006F669C" w:rsidP="006F66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669C" w:rsidRDefault="006F669C" w:rsidP="006F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69C" w:rsidRDefault="006F669C" w:rsidP="006F6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88A">
        <w:rPr>
          <w:rFonts w:ascii="Times New Roman" w:hAnsi="Times New Roman" w:cs="Times New Roman"/>
          <w:sz w:val="28"/>
          <w:szCs w:val="28"/>
        </w:rPr>
        <w:t>Результаты</w:t>
      </w:r>
      <w:r w:rsidRPr="00A058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кадастровой</w:t>
      </w:r>
      <w:r w:rsidRPr="00A0588A"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стоимости</w:t>
      </w:r>
      <w:r w:rsidRPr="00A0588A"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права</w:t>
      </w:r>
      <w:r w:rsidRPr="00A0588A"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выше</w:t>
      </w:r>
      <w:r w:rsidRPr="00A0588A"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недвижимости</w:t>
      </w:r>
      <w:r w:rsidRPr="00A0588A">
        <w:rPr>
          <w:rFonts w:ascii="Times New Roman" w:hAnsi="Times New Roman" w:cs="Times New Roman"/>
          <w:sz w:val="28"/>
          <w:szCs w:val="28"/>
        </w:rPr>
        <w:tab/>
        <w:t>затрагивают</w:t>
      </w:r>
      <w:r w:rsidRPr="00A0588A"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или</w:t>
      </w:r>
      <w:r w:rsidRPr="00A0588A"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обязанности</w:t>
      </w:r>
    </w:p>
    <w:p w:rsidR="006F669C" w:rsidRDefault="006F669C" w:rsidP="006F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669C" w:rsidRPr="00530B1D" w:rsidRDefault="006F669C" w:rsidP="006F669C">
      <w:pPr>
        <w:spacing w:line="193" w:lineRule="exact"/>
        <w:ind w:left="541" w:right="6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30B1D">
        <w:rPr>
          <w:rFonts w:ascii="Times New Roman" w:hAnsi="Times New Roman"/>
          <w:color w:val="67676E"/>
          <w:sz w:val="18"/>
        </w:rPr>
        <w:t>(подлежит</w:t>
      </w:r>
      <w:r w:rsidRPr="00530B1D">
        <w:rPr>
          <w:rFonts w:ascii="Times New Roman" w:hAnsi="Times New Roman"/>
          <w:color w:val="67676E"/>
          <w:spacing w:val="-14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указанию</w:t>
      </w:r>
      <w:r w:rsidRPr="00530B1D">
        <w:rPr>
          <w:rFonts w:ascii="Times New Roman" w:hAnsi="Times New Roman"/>
          <w:color w:val="67676E"/>
          <w:spacing w:val="-8"/>
          <w:sz w:val="18"/>
        </w:rPr>
        <w:t xml:space="preserve"> </w:t>
      </w:r>
      <w:r w:rsidRPr="00530B1D">
        <w:rPr>
          <w:rFonts w:ascii="Times New Roman" w:hAnsi="Times New Roman"/>
          <w:color w:val="7C7B82"/>
          <w:sz w:val="18"/>
        </w:rPr>
        <w:t>лицо,</w:t>
      </w:r>
      <w:r w:rsidRPr="00530B1D">
        <w:rPr>
          <w:rFonts w:ascii="Times New Roman" w:hAnsi="Times New Roman"/>
          <w:color w:val="7C7B82"/>
          <w:spacing w:val="-11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чьи</w:t>
      </w:r>
      <w:r w:rsidRPr="00530B1D">
        <w:rPr>
          <w:rFonts w:ascii="Times New Roman" w:hAnsi="Times New Roman"/>
          <w:color w:val="67676E"/>
          <w:spacing w:val="-8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права</w:t>
      </w:r>
      <w:r w:rsidRPr="00530B1D">
        <w:rPr>
          <w:rFonts w:ascii="Times New Roman" w:hAnsi="Times New Roman"/>
          <w:color w:val="67676E"/>
          <w:spacing w:val="-11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и</w:t>
      </w:r>
      <w:r w:rsidRPr="00530B1D">
        <w:rPr>
          <w:rFonts w:ascii="Times New Roman" w:hAnsi="Times New Roman"/>
          <w:color w:val="67676E"/>
          <w:spacing w:val="-12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обязанности</w:t>
      </w:r>
      <w:r w:rsidRPr="00530B1D">
        <w:rPr>
          <w:rFonts w:ascii="Times New Roman" w:hAnsi="Times New Roman"/>
          <w:color w:val="67676E"/>
          <w:spacing w:val="-12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затронуты</w:t>
      </w:r>
      <w:r w:rsidRPr="00530B1D">
        <w:rPr>
          <w:rFonts w:ascii="Times New Roman" w:hAnsi="Times New Roman"/>
          <w:color w:val="67676E"/>
          <w:spacing w:val="-7"/>
          <w:sz w:val="18"/>
        </w:rPr>
        <w:t xml:space="preserve"> </w:t>
      </w:r>
      <w:r w:rsidRPr="00530B1D">
        <w:rPr>
          <w:rFonts w:ascii="Times New Roman" w:hAnsi="Times New Roman"/>
          <w:color w:val="54545B"/>
          <w:sz w:val="18"/>
        </w:rPr>
        <w:t>результатами</w:t>
      </w:r>
      <w:r w:rsidRPr="00530B1D">
        <w:rPr>
          <w:rFonts w:ascii="Times New Roman" w:hAnsi="Times New Roman"/>
          <w:color w:val="54545B"/>
          <w:spacing w:val="-1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определения кадастровой</w:t>
      </w:r>
      <w:r w:rsidRPr="00530B1D">
        <w:rPr>
          <w:rFonts w:ascii="Times New Roman" w:hAnsi="Times New Roman"/>
          <w:color w:val="67676E"/>
          <w:spacing w:val="-7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стоимости)</w:t>
      </w:r>
    </w:p>
    <w:p w:rsidR="006F669C" w:rsidRDefault="006F669C" w:rsidP="006F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69C" w:rsidRDefault="006F669C" w:rsidP="006F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8A">
        <w:rPr>
          <w:rFonts w:ascii="Times New Roman" w:hAnsi="Times New Roman" w:cs="Times New Roman"/>
          <w:sz w:val="28"/>
          <w:szCs w:val="28"/>
        </w:rPr>
        <w:t>что выражается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8A">
        <w:rPr>
          <w:rFonts w:ascii="Times New Roman" w:hAnsi="Times New Roman" w:cs="Times New Roman"/>
          <w:sz w:val="28"/>
          <w:szCs w:val="28"/>
        </w:rPr>
        <w:t>следующем</w:t>
      </w:r>
      <w:r>
        <w:rPr>
          <w:rFonts w:ascii="Times New Roman" w:hAnsi="Times New Roman" w:cs="Times New Roman"/>
          <w:sz w:val="28"/>
          <w:szCs w:val="28"/>
        </w:rPr>
        <w:t>:_______________________________________</w:t>
      </w:r>
    </w:p>
    <w:p w:rsidR="006F669C" w:rsidRDefault="006F669C" w:rsidP="006F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F669C" w:rsidRPr="00530B1D" w:rsidRDefault="006F669C" w:rsidP="006F669C">
      <w:pPr>
        <w:spacing w:line="202" w:lineRule="exact"/>
        <w:ind w:left="458" w:right="56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30B1D">
        <w:rPr>
          <w:rFonts w:ascii="Times New Roman" w:hAnsi="Times New Roman"/>
          <w:color w:val="67676E"/>
          <w:sz w:val="18"/>
        </w:rPr>
        <w:t>(может</w:t>
      </w:r>
      <w:r w:rsidRPr="00530B1D">
        <w:rPr>
          <w:rFonts w:ascii="Times New Roman" w:hAnsi="Times New Roman"/>
          <w:color w:val="67676E"/>
          <w:spacing w:val="-13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быть</w:t>
      </w:r>
      <w:r w:rsidRPr="00530B1D">
        <w:rPr>
          <w:rFonts w:ascii="Times New Roman" w:hAnsi="Times New Roman"/>
          <w:color w:val="67676E"/>
          <w:spacing w:val="-18"/>
          <w:sz w:val="18"/>
        </w:rPr>
        <w:t xml:space="preserve"> </w:t>
      </w:r>
      <w:r w:rsidRPr="00530B1D">
        <w:rPr>
          <w:rFonts w:ascii="Times New Roman" w:hAnsi="Times New Roman"/>
          <w:color w:val="67676E"/>
          <w:spacing w:val="3"/>
          <w:sz w:val="18"/>
        </w:rPr>
        <w:t>указан</w:t>
      </w:r>
      <w:r w:rsidRPr="00530B1D">
        <w:rPr>
          <w:rFonts w:ascii="Times New Roman" w:hAnsi="Times New Roman"/>
          <w:color w:val="8C8E95"/>
          <w:spacing w:val="2"/>
          <w:sz w:val="18"/>
        </w:rPr>
        <w:t>,</w:t>
      </w:r>
      <w:r w:rsidRPr="00530B1D">
        <w:rPr>
          <w:rFonts w:ascii="Times New Roman" w:hAnsi="Times New Roman"/>
          <w:color w:val="8C8E95"/>
          <w:spacing w:val="-17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в</w:t>
      </w:r>
      <w:r w:rsidRPr="00530B1D">
        <w:rPr>
          <w:rFonts w:ascii="Times New Roman" w:hAnsi="Times New Roman"/>
          <w:color w:val="67676E"/>
          <w:spacing w:val="-21"/>
          <w:sz w:val="18"/>
        </w:rPr>
        <w:t xml:space="preserve"> </w:t>
      </w:r>
      <w:r w:rsidRPr="00530B1D">
        <w:rPr>
          <w:rFonts w:ascii="Times New Roman" w:hAnsi="Times New Roman"/>
          <w:color w:val="7C7B82"/>
          <w:sz w:val="18"/>
        </w:rPr>
        <w:t>том</w:t>
      </w:r>
      <w:r w:rsidRPr="00530B1D">
        <w:rPr>
          <w:rFonts w:ascii="Times New Roman" w:hAnsi="Times New Roman"/>
          <w:color w:val="7C7B82"/>
          <w:spacing w:val="-3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числе</w:t>
      </w:r>
      <w:r w:rsidRPr="00530B1D">
        <w:rPr>
          <w:rFonts w:ascii="Times New Roman" w:hAnsi="Times New Roman"/>
          <w:color w:val="67676E"/>
          <w:spacing w:val="-15"/>
          <w:sz w:val="18"/>
        </w:rPr>
        <w:t xml:space="preserve"> </w:t>
      </w:r>
      <w:r w:rsidRPr="00530B1D">
        <w:rPr>
          <w:rFonts w:ascii="Times New Roman" w:hAnsi="Times New Roman"/>
          <w:color w:val="7C7B82"/>
          <w:sz w:val="18"/>
        </w:rPr>
        <w:t>документ</w:t>
      </w:r>
      <w:r w:rsidRPr="00530B1D">
        <w:rPr>
          <w:rFonts w:ascii="Times New Roman" w:hAnsi="Times New Roman"/>
          <w:color w:val="7C7B82"/>
          <w:spacing w:val="-4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(наименование,</w:t>
      </w:r>
      <w:r w:rsidRPr="00530B1D">
        <w:rPr>
          <w:rFonts w:ascii="Times New Roman" w:hAnsi="Times New Roman"/>
          <w:color w:val="67676E"/>
          <w:spacing w:val="-5"/>
          <w:sz w:val="18"/>
        </w:rPr>
        <w:t xml:space="preserve"> </w:t>
      </w:r>
      <w:r w:rsidRPr="00530B1D">
        <w:rPr>
          <w:rFonts w:ascii="Times New Roman" w:hAnsi="Times New Roman"/>
          <w:color w:val="54545B"/>
          <w:sz w:val="18"/>
        </w:rPr>
        <w:t>реквизиты),</w:t>
      </w:r>
      <w:r w:rsidRPr="00530B1D">
        <w:rPr>
          <w:rFonts w:ascii="Times New Roman" w:hAnsi="Times New Roman"/>
          <w:color w:val="54545B"/>
          <w:spacing w:val="-1"/>
          <w:sz w:val="18"/>
        </w:rPr>
        <w:t xml:space="preserve"> </w:t>
      </w:r>
      <w:r w:rsidRPr="00530B1D">
        <w:rPr>
          <w:rFonts w:ascii="Times New Roman" w:hAnsi="Times New Roman"/>
          <w:color w:val="54545B"/>
          <w:spacing w:val="1"/>
          <w:sz w:val="18"/>
        </w:rPr>
        <w:t>по</w:t>
      </w:r>
      <w:r w:rsidRPr="00530B1D">
        <w:rPr>
          <w:rFonts w:ascii="Times New Roman" w:hAnsi="Times New Roman"/>
          <w:color w:val="7C7B82"/>
          <w:spacing w:val="1"/>
          <w:sz w:val="18"/>
        </w:rPr>
        <w:t>дтве</w:t>
      </w:r>
      <w:r w:rsidRPr="00530B1D">
        <w:rPr>
          <w:rFonts w:ascii="Times New Roman" w:hAnsi="Times New Roman"/>
          <w:color w:val="54545B"/>
          <w:spacing w:val="1"/>
          <w:sz w:val="18"/>
        </w:rPr>
        <w:t>рж</w:t>
      </w:r>
      <w:r w:rsidRPr="00530B1D">
        <w:rPr>
          <w:rFonts w:ascii="Times New Roman" w:hAnsi="Times New Roman"/>
          <w:color w:val="7C7B82"/>
          <w:spacing w:val="1"/>
          <w:sz w:val="18"/>
        </w:rPr>
        <w:t>дающий</w:t>
      </w:r>
      <w:r w:rsidRPr="00530B1D">
        <w:rPr>
          <w:rFonts w:ascii="Times New Roman" w:hAnsi="Times New Roman"/>
          <w:color w:val="7C7B82"/>
          <w:spacing w:val="-5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права</w:t>
      </w:r>
      <w:r w:rsidRPr="00530B1D">
        <w:rPr>
          <w:rFonts w:ascii="Times New Roman" w:hAnsi="Times New Roman"/>
          <w:color w:val="67676E"/>
          <w:spacing w:val="-15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заявителя на</w:t>
      </w:r>
      <w:r w:rsidRPr="00530B1D">
        <w:rPr>
          <w:rFonts w:ascii="Times New Roman" w:hAnsi="Times New Roman"/>
          <w:color w:val="67676E"/>
          <w:spacing w:val="-16"/>
          <w:sz w:val="18"/>
        </w:rPr>
        <w:t xml:space="preserve"> </w:t>
      </w:r>
      <w:r w:rsidRPr="00530B1D">
        <w:rPr>
          <w:rFonts w:ascii="Times New Roman" w:hAnsi="Times New Roman"/>
          <w:color w:val="67676E"/>
          <w:sz w:val="18"/>
        </w:rPr>
        <w:t>объект</w:t>
      </w:r>
      <w:r w:rsidRPr="00530B1D">
        <w:rPr>
          <w:rFonts w:ascii="Times New Roman" w:hAnsi="Times New Roman"/>
          <w:color w:val="67676E"/>
          <w:spacing w:val="24"/>
          <w:w w:val="98"/>
          <w:sz w:val="18"/>
        </w:rPr>
        <w:t xml:space="preserve"> </w:t>
      </w:r>
      <w:r w:rsidRPr="00530B1D">
        <w:rPr>
          <w:rFonts w:ascii="Times New Roman" w:hAnsi="Times New Roman"/>
          <w:color w:val="54545B"/>
          <w:sz w:val="18"/>
        </w:rPr>
        <w:t>недвижимости)</w:t>
      </w:r>
    </w:p>
    <w:p w:rsidR="006F669C" w:rsidRDefault="006F669C" w:rsidP="006F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8A">
        <w:rPr>
          <w:rFonts w:ascii="Times New Roman" w:hAnsi="Times New Roman" w:cs="Times New Roman"/>
          <w:sz w:val="28"/>
          <w:szCs w:val="28"/>
        </w:rPr>
        <w:t>Информацию, подготовленную по результатам рассмотрения настоящего обращения,   прошу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F669C" w:rsidRDefault="006F669C" w:rsidP="006F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F669C" w:rsidRDefault="006F669C" w:rsidP="006F6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12D9" w:rsidRDefault="00BD12D9" w:rsidP="00BD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69C" w:rsidRPr="00B4153F" w:rsidRDefault="006F669C" w:rsidP="00BD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3F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  <w:r w:rsidR="00BD12D9">
        <w:rPr>
          <w:rFonts w:ascii="Times New Roman" w:hAnsi="Times New Roman" w:cs="Times New Roman"/>
          <w:sz w:val="28"/>
          <w:szCs w:val="28"/>
        </w:rPr>
        <w:t xml:space="preserve"> </w:t>
      </w:r>
      <w:r w:rsidRPr="00B4153F">
        <w:rPr>
          <w:rFonts w:ascii="Times New Roman" w:hAnsi="Times New Roman" w:cs="Times New Roman"/>
          <w:sz w:val="28"/>
          <w:szCs w:val="28"/>
        </w:rPr>
        <w:t>доверенность</w:t>
      </w:r>
      <w:r w:rsidRPr="00B4153F">
        <w:rPr>
          <w:rFonts w:ascii="Times New Roman" w:hAnsi="Times New Roman" w:cs="Times New Roman"/>
          <w:sz w:val="28"/>
          <w:szCs w:val="28"/>
        </w:rPr>
        <w:tab/>
        <w:t>представителя заявителя;</w:t>
      </w:r>
      <w:r w:rsidRPr="00B4153F">
        <w:rPr>
          <w:rFonts w:ascii="Times New Roman" w:hAnsi="Times New Roman" w:cs="Times New Roman"/>
          <w:sz w:val="28"/>
          <w:szCs w:val="28"/>
        </w:rPr>
        <w:tab/>
      </w:r>
    </w:p>
    <w:p w:rsidR="006F669C" w:rsidRDefault="006F669C" w:rsidP="00BD12D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4153F">
        <w:rPr>
          <w:rFonts w:ascii="Times New Roman" w:hAnsi="Times New Roman" w:cs="Times New Roman"/>
          <w:sz w:val="28"/>
          <w:szCs w:val="28"/>
        </w:rPr>
        <w:t>документы</w:t>
      </w:r>
      <w:r w:rsidRPr="00B4153F">
        <w:rPr>
          <w:rFonts w:ascii="Times New Roman" w:hAnsi="Times New Roman" w:cs="Times New Roman"/>
          <w:sz w:val="28"/>
          <w:szCs w:val="28"/>
        </w:rPr>
        <w:tab/>
        <w:t>подтверждающие,</w:t>
      </w:r>
      <w:r w:rsidRPr="00B4153F">
        <w:rPr>
          <w:rFonts w:ascii="Times New Roman" w:hAnsi="Times New Roman" w:cs="Times New Roman"/>
          <w:sz w:val="28"/>
          <w:szCs w:val="28"/>
        </w:rPr>
        <w:tab/>
        <w:t>что</w:t>
      </w:r>
      <w:r w:rsidRPr="00B4153F">
        <w:rPr>
          <w:rFonts w:ascii="Times New Roman" w:hAnsi="Times New Roman" w:cs="Times New Roman"/>
          <w:sz w:val="28"/>
          <w:szCs w:val="28"/>
        </w:rPr>
        <w:tab/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3F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53F">
        <w:rPr>
          <w:rFonts w:ascii="Times New Roman" w:hAnsi="Times New Roman" w:cs="Times New Roman"/>
          <w:sz w:val="28"/>
          <w:szCs w:val="28"/>
        </w:rPr>
        <w:t>кадастровой стоимости затрагивают права и обязанности заявителя.</w:t>
      </w:r>
    </w:p>
    <w:p w:rsidR="006F669C" w:rsidRDefault="006F669C" w:rsidP="006F669C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69C" w:rsidRPr="004172DB" w:rsidRDefault="006F669C" w:rsidP="006F66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669C" w:rsidRPr="004172DB" w:rsidRDefault="006F669C" w:rsidP="006F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2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2DB">
        <w:rPr>
          <w:rFonts w:ascii="Times New Roman" w:hAnsi="Times New Roman" w:cs="Times New Roman"/>
          <w:sz w:val="28"/>
          <w:szCs w:val="28"/>
        </w:rPr>
        <w:t>___________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172DB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4172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72DB">
        <w:rPr>
          <w:rFonts w:ascii="Times New Roman" w:hAnsi="Times New Roman" w:cs="Times New Roman"/>
          <w:b/>
          <w:bCs/>
          <w:sz w:val="28"/>
          <w:szCs w:val="28"/>
        </w:rPr>
        <w:t>________________/_________________/</w:t>
      </w:r>
    </w:p>
    <w:p w:rsidR="006F669C" w:rsidRPr="004172DB" w:rsidRDefault="006F669C" w:rsidP="006F66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72D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172DB">
        <w:rPr>
          <w:rFonts w:ascii="Times New Roman" w:hAnsi="Times New Roman" w:cs="Times New Roman"/>
          <w:sz w:val="18"/>
          <w:szCs w:val="18"/>
        </w:rPr>
        <w:t xml:space="preserve">  (подпись)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172DB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6F669C" w:rsidRDefault="006F669C" w:rsidP="006F66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05B">
        <w:rPr>
          <w:rFonts w:ascii="Times New Roman" w:hAnsi="Times New Roman" w:cs="Times New Roman"/>
          <w:sz w:val="24"/>
          <w:szCs w:val="24"/>
        </w:rPr>
        <w:t xml:space="preserve">Настоящим выражаю согласие бюджетному учреждению Омской области «Омский центр кадастровой оценки и технической документации» на обработку моих персональных данных, предусмотренную пунктом 3 статьи 3 Федерального закона от 27 июля 2006 г. № 152-ФЗ «О персональных данных», в целях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замечаний к промежуточным отчетным документам, подготовленным </w:t>
      </w:r>
      <w:r w:rsidRPr="000E305B">
        <w:rPr>
          <w:rFonts w:ascii="Times New Roman" w:hAnsi="Times New Roman" w:cs="Times New Roman"/>
          <w:sz w:val="24"/>
          <w:szCs w:val="24"/>
        </w:rPr>
        <w:t>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</w:t>
      </w:r>
      <w:proofErr w:type="gramEnd"/>
      <w:r w:rsidRPr="000E305B">
        <w:rPr>
          <w:rFonts w:ascii="Times New Roman" w:hAnsi="Times New Roman" w:cs="Times New Roman"/>
          <w:sz w:val="24"/>
          <w:szCs w:val="24"/>
        </w:rPr>
        <w:t xml:space="preserve"> Федеральным законом от 3 июля 2016 г. № 237-ФЗ «О государственной кадастровой оценке». </w:t>
      </w:r>
    </w:p>
    <w:p w:rsidR="006F669C" w:rsidRDefault="006F669C" w:rsidP="006F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05B">
        <w:rPr>
          <w:rFonts w:ascii="Times New Roman" w:hAnsi="Times New Roman" w:cs="Times New Roman"/>
          <w:sz w:val="24"/>
          <w:szCs w:val="24"/>
        </w:rPr>
        <w:t xml:space="preserve"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 </w:t>
      </w:r>
    </w:p>
    <w:p w:rsidR="006F669C" w:rsidRDefault="006F669C" w:rsidP="006F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69C" w:rsidRDefault="006F669C" w:rsidP="006F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69C" w:rsidRPr="004172DB" w:rsidRDefault="006F669C" w:rsidP="006F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2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72DB">
        <w:rPr>
          <w:rFonts w:ascii="Times New Roman" w:hAnsi="Times New Roman" w:cs="Times New Roman"/>
          <w:sz w:val="28"/>
          <w:szCs w:val="28"/>
        </w:rPr>
        <w:t>___________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172DB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4172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72DB">
        <w:rPr>
          <w:rFonts w:ascii="Times New Roman" w:hAnsi="Times New Roman" w:cs="Times New Roman"/>
          <w:b/>
          <w:bCs/>
          <w:sz w:val="28"/>
          <w:szCs w:val="28"/>
        </w:rPr>
        <w:t>________________/_________________/</w:t>
      </w:r>
    </w:p>
    <w:p w:rsidR="006F669C" w:rsidRPr="004172DB" w:rsidRDefault="006F669C" w:rsidP="006F669C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172DB">
        <w:rPr>
          <w:rFonts w:ascii="Times New Roman" w:hAnsi="Times New Roman" w:cs="Times New Roman"/>
          <w:sz w:val="18"/>
          <w:szCs w:val="18"/>
        </w:rPr>
        <w:t xml:space="preserve">  (подпись)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172DB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6F669C" w:rsidRPr="000E305B" w:rsidRDefault="006F669C" w:rsidP="006F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69C" w:rsidRPr="005E4641" w:rsidRDefault="006F669C" w:rsidP="006F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69C" w:rsidRDefault="006F669C" w:rsidP="006F669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669C" w:rsidRDefault="006F669C" w:rsidP="006F669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669C" w:rsidRDefault="006F669C" w:rsidP="006F669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669C" w:rsidRDefault="006F669C" w:rsidP="006F669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F669C" w:rsidRPr="00530B1D" w:rsidRDefault="006F669C" w:rsidP="006F66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63C8" w:rsidRDefault="008863C8"/>
    <w:sectPr w:rsidR="008863C8" w:rsidSect="002749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9C"/>
    <w:rsid w:val="00002214"/>
    <w:rsid w:val="006F669C"/>
    <w:rsid w:val="008863C8"/>
    <w:rsid w:val="00B02CA1"/>
    <w:rsid w:val="00B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</dc:creator>
  <cp:lastModifiedBy>KSG</cp:lastModifiedBy>
  <cp:revision>4</cp:revision>
  <cp:lastPrinted>2020-12-16T03:34:00Z</cp:lastPrinted>
  <dcterms:created xsi:type="dcterms:W3CDTF">2020-12-16T03:33:00Z</dcterms:created>
  <dcterms:modified xsi:type="dcterms:W3CDTF">2024-01-23T03:20:00Z</dcterms:modified>
</cp:coreProperties>
</file>